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Detta dokument behandlar höga naturvärden i avverkningsanmälan A 41486-2024 i Bräcke kommun som inkom 2024-09-25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6952934, E 520320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15 meter från avverkningsanmälan har följande 3 naturvårdsarter hittats: gränsticka (VU, T), lunglav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