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Detta dokument behandlar höga naturvärden i avverkningsanmälan A 52226-2025 i Bräcke kommun som inkom 2025-10-23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6955361, E 547725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brunpudrad nållav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