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Detta dokument behandlar höga naturvärden i avverkningsanmälan A 56449-2025 i Bräcke kommun som inkom 2025-11-14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6983130, E 561695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uddnate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