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dokument behandlar höga naturvärden i avverkningsanmälan A 57617-2025 i Bräcke kommun. Denna avverkningsanmälan inkom 2025-11-20 08:16:35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svavelriska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6946871, E 517194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