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garnlav (NT), lunglav (NT), rödvingetrast (NT, §4), talltita (NT, §4), äggvaxskivling (NT), ärtsångare (NT, §4), fjällig taggsvamp s.str. (S), skarp dropptaggsvamp (S) och trädlärka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rödvingetrast (NT, §4), talltita (NT, §4), ärtsångare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