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573-2023 i Bräck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