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avverkningsanmälan A 31455-2022 i Bräcke kommun. Denna avverkningsanmälan inkom 2022-08-01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31455-2022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