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71-2022 i Bräcke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