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619-2025 i Bräcke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