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61-2025 i Bräck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