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9-2023 i Bräck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