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som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7 naturvårdsarter hittats: bitter taggsvamp (EN), blå taggsvamp (NT, T), dvärgbägarlav (NT, T), kolflarnlav (NT, T), motaggsvamp (NT, T), skinnlav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9629" cy="5688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49629"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