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som inkom 2025-07-09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12 naturvårdsarter hittats: jättemusseron (VU), knärot (VU, T, §8), lammticka (VU), skrovlig taggsvamp (VU), tallgråticka (VU), torrmusseron (VU), dropptaggsvamp (NT, T), orange taggsvamp (NT, T), svartvit taggsvamp (NT), tallfingersvamp (NT), tallriska (NT) och talltaggsvamp (NT). Av dessa är 12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7159" cy="5688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07159"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6961502, E 555013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