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dokument behandlar höga naturvärden i avverkningsanmälan A 38030-2025 i Bräcke kommun som inkom 2025-08-13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lunglav (NT,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6953521, E 556665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