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Detta dokument behandlar höga naturvärden i avverkningsanmälan A 23687-2025 i Bräcke kommun som inkom 2025-05-16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6986862, E 528625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