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Detta dokument behandlar höga naturvärden i avverkningsanmälan A 41486-2024 i Bräcke kommun som inkom 2024-09-25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6952934, E 520320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3 naturvårdsarter hittats: gränsticka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