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garnlav (NT), granticka (NT), gränsticka (NT), lunglav (NT), skrovellav (NT), spillkråka (NT, §4), talltita (NT, §4), tretåig hackspett (NT, §4), vedtrappmossa (NT), korallblylav (S), korallrot (S, §8), spindelblomster (S, §8), stuplav (S),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