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31-2025 i Bräck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