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 meter från avverkningsanmälan A 19680-2026 i Bräcke kommun har hittats 16 naturvårdsarter varav 8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