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22-2025 i Bräck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