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61903-2025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