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3220-2025 i Krokoms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