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5073-2025 i Krokoms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