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3134-2024 i Krokoms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