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58805-2024 i Krokoms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