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53815-2024 i Krokoms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