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38630-2024 i Krokoms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