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35883-2025 i Krokoms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