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17100-2026 i Krokoms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