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Detta dokument behandlar höga naturvärden i avverkningsanmälan A 23118-2026 i Krokoms kommun som inkom 2026-05-19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7034222, E 436556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(VU, T), harticka (NT, T), tretåig hackspett (NT, T, §4), tibast (S, T) och tjäder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