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som inkom 2022-12-09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7031720, E 450865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