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Detta dokument behandlar höga naturvärden i avverkningsanmälan A 7208-2025 i Krokoms kommun som inkom 2025-02-14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7082979, E 464397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