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Detta dokument behandlar höga naturvärden i avverkningsanmälan A 773-2024 i Krokoms kommun som inkom 2024-01-09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7046469, E 466230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talltita (NT, §4),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