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8951-2023 i Kroko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