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2021-2025 i Krokoms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