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som inkom 2024-04-02 och omfattar 54,8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7072508, E 460335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33 naturvårdsarter hittats: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grönkulla (S, T, §8), korallrot (S, T, §8), spindelblomster (S, T,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