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som inkom 2025-05-07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7027290, E 478775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13 naturvårdsarter hittats: garnlav (VU, T), lunglav (NT, T), tretåig hackspett (NT, T, §4), bårdlav (S, T), guckusko (S, T, §7), kransrams (S, T), luddlav (S, T), spindelblomster (S, T, §8), tvåblad (S, §8), spillkråka (T, §4), tjäder (T, §4), kungsfågel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guckusko (S, T, §7), spindelblomster (S, T, §8), tvåblad (S, §8), spillkråka (T, §4),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