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som inkom 2024-09-16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7016905, E 470391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13 naturvårdsarter hittats: garnlav (VU, T), knärot (VU, T, §8), lunglav (NT, T), orange taggsvamp (NT, T), talltita (NT, §4), tretåig hackspett (NT, T, §4), ullticka (NT, T), violettgrå tagellav (NT, T), stuplav (S, T), blåsippa (T, §9), åkergroda (§4a), vanlig groda (§6)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