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som inkom 2025-08-28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7022369, E 478985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rosenticka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