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som inkom 2026-02-05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7083256, E 462082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T, §8), garnlav (VU, T), doftskinn (NT, T), harticka (NT, T), kungsörn (NT, §4), talltita (NT, §4), tretåig hackspett (NT, T, §4), ullticka (NT, T), skinnlav (S, T), stor aspticka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kungsörn (NT, §4),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