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17-2026 i Krokoms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