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264-2026 i Krokoms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