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1531-2025 i Krokoms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