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32756-2023 i Krokoms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