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dokument behandlar höga naturvärden i avverkningsanmälan A 63441-2025 i Krokoms kommun. Denna avverkningsanmälan inkom 2025-12-22 09:15:43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