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10051-2025 i Krokoms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