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taggfingersvamp (VU), doftskinn (NT), garnlav (NT), granticka (NT), gränsticka (NT), lunglav (NT), skrovellav (NT), spillkråka (NT, §4), tretåig hackspett (NT, §4), ullticka (NT), vitgrynig nållav (NT) och diskvaxskivling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