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24370-2024 i Krokoms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