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18940-2025 i Krokoms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