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068-2022 i Krokom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